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0AA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DEL 23 DE OCTUBRE DE 2025</w:t>
      </w:r>
    </w:p>
    <w:p w14:paraId="71A16D4D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SUPERINTENDENCIA DE SOCIEDADES</w:t>
      </w:r>
    </w:p>
    <w:p w14:paraId="58EB111E" w14:textId="77777777" w:rsidR="00A36D15" w:rsidRPr="00A36D15" w:rsidRDefault="00A36D15" w:rsidP="00A36D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CFC8630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AVANZA LA TRANSFORMACIÓN DIGITAL DE LA SUPERSOCIEDADES PARA SALVAR EMPRESAS: SAFIA REVOLUCIONA LA SUPERVISIÓN SOCIETARIA</w:t>
      </w:r>
    </w:p>
    <w:p w14:paraId="0EB4B48F" w14:textId="77777777" w:rsidR="00A36D15" w:rsidRPr="00A36D15" w:rsidRDefault="00A36D15" w:rsidP="00A36D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57F929D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Publicado 23/10/25</w:t>
      </w:r>
    </w:p>
    <w:p w14:paraId="4A286182" w14:textId="4FDB6BAA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7B4C0556" wp14:editId="317AD21D">
            <wp:extent cx="5608320" cy="3108960"/>
            <wp:effectExtent l="0" t="0" r="5080" b="2540"/>
            <wp:docPr id="4906196" name="Imagen 1" descr="Imagen que contiene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que contiene 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19537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Fotografía por: </w:t>
      </w:r>
      <w:proofErr w:type="spellStart"/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Supersociedades</w:t>
      </w:r>
      <w:proofErr w:type="spellEnd"/>
    </w:p>
    <w:p w14:paraId="2B36226B" w14:textId="77777777" w:rsidR="00A36D15" w:rsidRPr="00A36D15" w:rsidRDefault="00A36D15" w:rsidP="00A36D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6D328A1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Bogotá D.C., 23 de octubre de 2025.</w:t>
      </w:r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La Superintendencia de Sociedades presenta el nuevo sistema de alertas tempranas SAFIA (Supervisión y Análisis Financiero Integral Automatizado), con el cual la Entidad da un paso decisivo hacia la modernización de los procesos de análisis financiero y contable de las empresas supervisadas.</w:t>
      </w:r>
    </w:p>
    <w:p w14:paraId="7DCA8672" w14:textId="77777777" w:rsidR="00A36D15" w:rsidRPr="00A36D15" w:rsidRDefault="00A36D15" w:rsidP="00A36D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D94BB13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Esta herramienta digital permite procesar y analizar de manera automatizada la información financiera remitida por las sociedades, generando alertas contables y financieras que facilitan la identificación oportuna de posibles riesgos como el deterioro patrimonial o la insolvencia que permiten tomar mejores decisiones, a tiempo.</w:t>
      </w:r>
    </w:p>
    <w:p w14:paraId="2DD9A4E4" w14:textId="77777777" w:rsidR="00A36D15" w:rsidRPr="00A36D15" w:rsidRDefault="00A36D15" w:rsidP="00A36D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1978244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Al respecto el Superintendente de Sociedades, Billy Escobar, señaló que “</w:t>
      </w:r>
      <w:r w:rsidRPr="00A36D15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Con esta iniciativa, la Superintendencia reafirma su compromiso con la transformación digital institucional y con una supervisión más ágil, predictiva y preventiva, basada en el uso inteligente de los datos y en la generación de alertas tempranas que salvaguarden la estabilidad empresarial y la confianza del mercado,</w:t>
      </w:r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</w:t>
      </w:r>
      <w:r w:rsidRPr="00A36D15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promoviendo una cultura </w:t>
      </w:r>
      <w:r w:rsidRPr="00A36D15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lastRenderedPageBreak/>
        <w:t>empresarial alineada con el cumplimiento normativo, la sostenibilidad y la resiliencia organizacional”</w:t>
      </w:r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</w:t>
      </w:r>
    </w:p>
    <w:p w14:paraId="7C6D3075" w14:textId="77777777" w:rsidR="00A36D15" w:rsidRPr="00A36D15" w:rsidRDefault="00A36D15" w:rsidP="00A36D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3E8FCD5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Está nueva herramienta fue presentada con gran éxito en el marco de la sesión oficial de la Comisión Intersectorial de Normas de Contabilidad, Información Financiera y de Aseguramiento de la Información, su estrategia SAFIA (Sistema de Alertas Financieras Integral y Automatizado), consolidando a la entidad pionera en Colombia en la implementación de modelos de supervisión inteligente basados en tecnología avanzada.</w:t>
      </w:r>
    </w:p>
    <w:p w14:paraId="1C382251" w14:textId="77777777" w:rsidR="00A36D15" w:rsidRPr="00A36D15" w:rsidRDefault="00A36D15" w:rsidP="00A36D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08933FA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Desde una perspectiva técnica, la implementación de SAFIA consolida a la Superintendencia de Sociedades como referente nacional y regional en el desarrollo e integración de sistemas automatizados de supervisión financiera, basados en inteligencia de datos y estándares internacionales.</w:t>
      </w:r>
    </w:p>
    <w:p w14:paraId="1A9BBA4A" w14:textId="77777777" w:rsidR="00A36D15" w:rsidRPr="00A36D15" w:rsidRDefault="00A36D15" w:rsidP="00A36D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34672C3" w14:textId="77777777" w:rsidR="00A36D15" w:rsidRPr="00A36D15" w:rsidRDefault="00A36D15" w:rsidP="00A36D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A36D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Este camino de transformación es el reflejo de una nueva visión de supervisión empresarial, más cercana, inteligente y colaborativa, en bien de los ciudadanos y de la sostenibilidad de las empresas.</w:t>
      </w:r>
    </w:p>
    <w:p w14:paraId="20AD806D" w14:textId="77777777" w:rsidR="00A36D15" w:rsidRPr="00A36D15" w:rsidRDefault="00A36D15" w:rsidP="00A36D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5E07924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D15"/>
    <w:rsid w:val="000B2285"/>
    <w:rsid w:val="00537D8F"/>
    <w:rsid w:val="00956539"/>
    <w:rsid w:val="00A36D15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9C6F8"/>
  <w14:defaultImageDpi w14:val="32767"/>
  <w15:chartTrackingRefBased/>
  <w15:docId w15:val="{4D6D0DB4-D005-E64B-B15B-FCD5D53D6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36D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36D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36D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36D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36D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36D1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36D1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36D1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36D1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36D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36D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36D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36D1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36D1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36D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36D1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36D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36D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36D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36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36D1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36D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36D1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36D1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36D1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36D1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36D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36D1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36D1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36D1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2025-10-27T16:51:00Z</dcterms:created>
  <dcterms:modified xsi:type="dcterms:W3CDTF">2025-10-27T16:52:00Z</dcterms:modified>
</cp:coreProperties>
</file>